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B71E9" w14:textId="429E27FB" w:rsidR="00B15501" w:rsidRDefault="00B15501" w:rsidP="00CA033B">
      <w:pPr>
        <w:spacing w:line="480" w:lineRule="auto"/>
      </w:pPr>
    </w:p>
    <w:p w14:paraId="7F8EF204" w14:textId="77777777" w:rsidR="00E33A5F" w:rsidRDefault="00A754A9" w:rsidP="00B15501">
      <w:pPr>
        <w:spacing w:line="240" w:lineRule="auto"/>
        <w:rPr>
          <w:sz w:val="28"/>
          <w:szCs w:val="28"/>
        </w:rPr>
      </w:pPr>
      <w:r w:rsidRPr="00A754A9">
        <w:rPr>
          <w:sz w:val="28"/>
          <w:szCs w:val="28"/>
        </w:rPr>
        <w:t>1</w:t>
      </w:r>
      <w:r w:rsidRPr="00A754A9">
        <w:rPr>
          <w:sz w:val="28"/>
          <w:szCs w:val="28"/>
          <w:vertAlign w:val="superscript"/>
        </w:rPr>
        <w:t>ST</w:t>
      </w:r>
      <w:r w:rsidRPr="00A754A9">
        <w:rPr>
          <w:sz w:val="28"/>
          <w:szCs w:val="28"/>
        </w:rPr>
        <w:t xml:space="preserve"> Quarter 2026, April 14, 2026 MLP Meeting </w:t>
      </w:r>
      <w:r w:rsidR="00E33A5F">
        <w:rPr>
          <w:sz w:val="28"/>
          <w:szCs w:val="28"/>
        </w:rPr>
        <w:t xml:space="preserve"> </w:t>
      </w:r>
    </w:p>
    <w:p w14:paraId="1E56C957" w14:textId="77777777" w:rsidR="008A62DA" w:rsidRDefault="00E33A5F" w:rsidP="00E33A5F">
      <w:pPr>
        <w:spacing w:line="240" w:lineRule="auto"/>
        <w:ind w:left="2880" w:firstLine="720"/>
        <w:rPr>
          <w:sz w:val="28"/>
          <w:szCs w:val="28"/>
        </w:rPr>
      </w:pPr>
      <w:r>
        <w:rPr>
          <w:sz w:val="28"/>
          <w:szCs w:val="28"/>
        </w:rPr>
        <w:t>Agenda/</w:t>
      </w:r>
      <w:r w:rsidR="00A754A9" w:rsidRPr="00A754A9">
        <w:rPr>
          <w:sz w:val="28"/>
          <w:szCs w:val="28"/>
        </w:rPr>
        <w:t>Notes</w:t>
      </w:r>
    </w:p>
    <w:p w14:paraId="03A264AC" w14:textId="25F6F824" w:rsidR="00A754A9" w:rsidRDefault="008A62DA" w:rsidP="00E33A5F">
      <w:pPr>
        <w:spacing w:line="240" w:lineRule="auto"/>
        <w:ind w:left="2880" w:firstLine="720"/>
        <w:rPr>
          <w:sz w:val="28"/>
          <w:szCs w:val="28"/>
        </w:rPr>
      </w:pPr>
      <w:r>
        <w:rPr>
          <w:sz w:val="28"/>
          <w:szCs w:val="28"/>
        </w:rPr>
        <w:t>Draft Minutes</w:t>
      </w:r>
    </w:p>
    <w:p w14:paraId="4F30FEA3" w14:textId="339C3142" w:rsidR="008A62DA" w:rsidRDefault="008A62DA" w:rsidP="008A62DA">
      <w:pPr>
        <w:spacing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Meeting Opened: 7:00 PM</w:t>
      </w:r>
    </w:p>
    <w:p w14:paraId="36E1EA62" w14:textId="43C76FB0" w:rsidR="008A62DA" w:rsidRPr="00A754A9" w:rsidRDefault="008A62DA" w:rsidP="008A62DA">
      <w:pPr>
        <w:spacing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Meeting Adjourned: 7:13 PM</w:t>
      </w:r>
    </w:p>
    <w:p w14:paraId="487093B6" w14:textId="21DF8A8E" w:rsidR="0062386A" w:rsidRDefault="0062386A" w:rsidP="00CA033B">
      <w:pPr>
        <w:spacing w:line="240" w:lineRule="auto"/>
      </w:pPr>
    </w:p>
    <w:p w14:paraId="0E387091" w14:textId="77777777" w:rsidR="0062386A" w:rsidRDefault="0062386A" w:rsidP="0062386A">
      <w:pPr>
        <w:pStyle w:val="Default"/>
      </w:pPr>
    </w:p>
    <w:p w14:paraId="17D33079" w14:textId="2D895971" w:rsidR="0062386A" w:rsidRDefault="00A754A9" w:rsidP="00CA033B">
      <w:pPr>
        <w:pStyle w:val="ListParagraph"/>
        <w:numPr>
          <w:ilvl w:val="0"/>
          <w:numId w:val="1"/>
        </w:numPr>
        <w:spacing w:line="276" w:lineRule="auto"/>
      </w:pPr>
      <w:r>
        <w:t>MLP 2026 Budget as reviewed in 4</w:t>
      </w:r>
      <w:r w:rsidRPr="00A754A9">
        <w:rPr>
          <w:vertAlign w:val="superscript"/>
        </w:rPr>
        <w:t>th</w:t>
      </w:r>
      <w:r>
        <w:t xml:space="preserve"> quarter 2025 in in place.</w:t>
      </w:r>
    </w:p>
    <w:p w14:paraId="08A5CB07" w14:textId="77777777" w:rsidR="00CA033B" w:rsidRDefault="00CA033B" w:rsidP="00CA033B">
      <w:pPr>
        <w:pStyle w:val="ListParagraph"/>
        <w:spacing w:line="276" w:lineRule="auto"/>
      </w:pPr>
    </w:p>
    <w:p w14:paraId="2FF7CDAE" w14:textId="69D52F32" w:rsidR="00A754A9" w:rsidRDefault="00A754A9" w:rsidP="00CA033B">
      <w:pPr>
        <w:pStyle w:val="ListParagraph"/>
        <w:numPr>
          <w:ilvl w:val="0"/>
          <w:numId w:val="1"/>
        </w:numPr>
        <w:spacing w:line="276" w:lineRule="auto"/>
      </w:pPr>
      <w:r>
        <w:t xml:space="preserve">Municipal electric bills for 2025 paid out to town. Total: $67,450.00. The goal for each year to is to reduce the cost of electricity by 10%.  </w:t>
      </w:r>
    </w:p>
    <w:p w14:paraId="203E6CFD" w14:textId="77777777" w:rsidR="00CA033B" w:rsidRDefault="00CA033B" w:rsidP="00CA033B">
      <w:pPr>
        <w:pStyle w:val="ListParagraph"/>
        <w:spacing w:line="276" w:lineRule="auto"/>
      </w:pPr>
    </w:p>
    <w:p w14:paraId="7EE6CA74" w14:textId="77777777" w:rsidR="00CA033B" w:rsidRDefault="00A754A9" w:rsidP="00CA033B">
      <w:pPr>
        <w:pStyle w:val="ListParagraph"/>
        <w:numPr>
          <w:ilvl w:val="0"/>
          <w:numId w:val="1"/>
        </w:numPr>
        <w:spacing w:line="276" w:lineRule="auto"/>
      </w:pPr>
      <w:proofErr w:type="gramStart"/>
      <w:r>
        <w:t>Otis</w:t>
      </w:r>
      <w:proofErr w:type="gramEnd"/>
      <w:r>
        <w:t xml:space="preserve"> fiber customers to date: 1373 in March. </w:t>
      </w:r>
    </w:p>
    <w:p w14:paraId="0561C259" w14:textId="15E7F676" w:rsidR="00A754A9" w:rsidRDefault="00A754A9" w:rsidP="00CA033B">
      <w:pPr>
        <w:pStyle w:val="ListParagraph"/>
        <w:spacing w:line="276" w:lineRule="auto"/>
      </w:pPr>
      <w:r>
        <w:t xml:space="preserve"> </w:t>
      </w:r>
    </w:p>
    <w:p w14:paraId="3319CD72" w14:textId="383B600B" w:rsidR="00A754A9" w:rsidRDefault="00A754A9" w:rsidP="00CA033B">
      <w:pPr>
        <w:pStyle w:val="ListParagraph"/>
        <w:numPr>
          <w:ilvl w:val="0"/>
          <w:numId w:val="1"/>
        </w:numPr>
        <w:spacing w:line="276" w:lineRule="auto"/>
      </w:pPr>
      <w:r>
        <w:t xml:space="preserve">Whip City support trouble tickets: 32 calls in January, 26 calls in February. </w:t>
      </w:r>
    </w:p>
    <w:p w14:paraId="35CC6148" w14:textId="77777777" w:rsidR="00CA033B" w:rsidRDefault="00CA033B" w:rsidP="00CA033B">
      <w:pPr>
        <w:pStyle w:val="ListParagraph"/>
        <w:spacing w:line="276" w:lineRule="auto"/>
      </w:pPr>
    </w:p>
    <w:p w14:paraId="2FCCC8D1" w14:textId="606AB33B" w:rsidR="00A754A9" w:rsidRDefault="00A754A9" w:rsidP="00CA033B">
      <w:pPr>
        <w:pStyle w:val="ListParagraph"/>
        <w:numPr>
          <w:ilvl w:val="0"/>
          <w:numId w:val="1"/>
        </w:numPr>
        <w:spacing w:line="276" w:lineRule="auto"/>
      </w:pPr>
      <w:r>
        <w:t xml:space="preserve">Preventive Maintenance, Spring </w:t>
      </w:r>
      <w:r w:rsidR="009E64D6">
        <w:t>ride-out inspections of the fiber plant</w:t>
      </w:r>
      <w:r>
        <w:t xml:space="preserve"> are </w:t>
      </w:r>
      <w:r w:rsidR="009E64D6">
        <w:t xml:space="preserve">underway. </w:t>
      </w:r>
      <w:r>
        <w:t xml:space="preserve"> </w:t>
      </w:r>
      <w:r w:rsidR="009E64D6">
        <w:t>H</w:t>
      </w:r>
      <w:r>
        <w:t>ut inspections by Whip City engineers</w:t>
      </w:r>
      <w:r w:rsidR="009E64D6">
        <w:t xml:space="preserve"> are scheduled for later this spring. </w:t>
      </w:r>
      <w:r>
        <w:t xml:space="preserve"> Cost</w:t>
      </w:r>
      <w:r w:rsidR="009E64D6">
        <w:t xml:space="preserve"> </w:t>
      </w:r>
      <w:r>
        <w:t>this year is $3,922.00</w:t>
      </w:r>
    </w:p>
    <w:p w14:paraId="76359B1D" w14:textId="77777777" w:rsidR="00CA033B" w:rsidRDefault="00CA033B" w:rsidP="00CA033B">
      <w:pPr>
        <w:pStyle w:val="ListParagraph"/>
        <w:spacing w:line="276" w:lineRule="auto"/>
      </w:pPr>
    </w:p>
    <w:p w14:paraId="0C39CD57" w14:textId="77777777" w:rsidR="00CA033B" w:rsidRDefault="00A754A9" w:rsidP="00CA033B">
      <w:pPr>
        <w:pStyle w:val="ListParagraph"/>
        <w:numPr>
          <w:ilvl w:val="0"/>
          <w:numId w:val="1"/>
        </w:numPr>
        <w:spacing w:line="276" w:lineRule="auto"/>
      </w:pPr>
      <w:r>
        <w:t>OCP program reboot will begin this month.  Hilltown CDC is preparing the 2026 application.  COA and others will be involved in</w:t>
      </w:r>
      <w:r w:rsidR="005B3D18">
        <w:t xml:space="preserve"> the</w:t>
      </w:r>
      <w:r>
        <w:t xml:space="preserve"> reboot.  We have 28 customers in the program at this time. </w:t>
      </w:r>
    </w:p>
    <w:p w14:paraId="2EEC5904" w14:textId="018CA8F1" w:rsidR="00A754A9" w:rsidRDefault="00A754A9" w:rsidP="00CA033B">
      <w:pPr>
        <w:pStyle w:val="ListParagraph"/>
        <w:spacing w:line="276" w:lineRule="auto"/>
      </w:pPr>
      <w:r>
        <w:t xml:space="preserve"> </w:t>
      </w:r>
    </w:p>
    <w:p w14:paraId="63447E4F" w14:textId="3913953C" w:rsidR="009E64D6" w:rsidRDefault="00A754A9" w:rsidP="00CA033B">
      <w:pPr>
        <w:pStyle w:val="ListParagraph"/>
        <w:numPr>
          <w:ilvl w:val="0"/>
          <w:numId w:val="1"/>
        </w:numPr>
        <w:spacing w:line="276" w:lineRule="auto"/>
      </w:pPr>
      <w:r>
        <w:t xml:space="preserve">A new ten-year contract with WG&amp;E and Whip City Fiber is in force.  This new contract </w:t>
      </w:r>
      <w:r w:rsidR="009E64D6">
        <w:t xml:space="preserve">provides for no increase in residential costs over the life of the contract.  New commercial categories for </w:t>
      </w:r>
      <w:proofErr w:type="gramStart"/>
      <w:r w:rsidR="009E64D6">
        <w:t xml:space="preserve">higher </w:t>
      </w:r>
      <w:r w:rsidR="005E5D48">
        <w:t xml:space="preserve"> </w:t>
      </w:r>
      <w:r w:rsidR="009E64D6">
        <w:t>emergency</w:t>
      </w:r>
      <w:proofErr w:type="gramEnd"/>
      <w:r w:rsidR="009E64D6">
        <w:t xml:space="preserve"> repairs and new construction with predictable escalations for labor are included. </w:t>
      </w:r>
    </w:p>
    <w:p w14:paraId="00CAA2EF" w14:textId="77777777" w:rsidR="00CA033B" w:rsidRDefault="00CA033B" w:rsidP="00CA033B">
      <w:pPr>
        <w:pStyle w:val="ListParagraph"/>
        <w:spacing w:line="276" w:lineRule="auto"/>
      </w:pPr>
    </w:p>
    <w:p w14:paraId="65B3D354" w14:textId="665941AA" w:rsidR="00A754A9" w:rsidRDefault="009E64D6" w:rsidP="00CA033B">
      <w:pPr>
        <w:pStyle w:val="ListParagraph"/>
        <w:numPr>
          <w:ilvl w:val="0"/>
          <w:numId w:val="1"/>
        </w:numPr>
        <w:spacing w:line="276" w:lineRule="auto"/>
      </w:pPr>
      <w:r>
        <w:t xml:space="preserve"> </w:t>
      </w:r>
      <w:r w:rsidR="00157EAF">
        <w:t xml:space="preserve">2023-2024 audit complete, waiting for the </w:t>
      </w:r>
      <w:r w:rsidR="00AA7C82">
        <w:t>final audit</w:t>
      </w:r>
      <w:r w:rsidR="00157EAF">
        <w:t xml:space="preserve"> report.</w:t>
      </w:r>
    </w:p>
    <w:p w14:paraId="43758F11" w14:textId="77777777" w:rsidR="00CA033B" w:rsidRDefault="00CA033B" w:rsidP="00CA033B">
      <w:pPr>
        <w:pStyle w:val="ListParagraph"/>
        <w:spacing w:line="276" w:lineRule="auto"/>
      </w:pPr>
    </w:p>
    <w:p w14:paraId="2CF73120" w14:textId="77777777" w:rsidR="00CA033B" w:rsidRDefault="00157EAF" w:rsidP="00CA033B">
      <w:pPr>
        <w:pStyle w:val="ListParagraph"/>
        <w:numPr>
          <w:ilvl w:val="0"/>
          <w:numId w:val="1"/>
        </w:numPr>
        <w:spacing w:line="276" w:lineRule="auto"/>
      </w:pPr>
      <w:r>
        <w:t>Turbine outages 1</w:t>
      </w:r>
      <w:r w:rsidRPr="00157EAF">
        <w:rPr>
          <w:vertAlign w:val="superscript"/>
        </w:rPr>
        <w:t>st</w:t>
      </w:r>
      <w:r>
        <w:t xml:space="preserve"> quarter.  There have been 6 </w:t>
      </w:r>
      <w:r w:rsidR="005B3D18">
        <w:t>Ev</w:t>
      </w:r>
      <w:r>
        <w:t xml:space="preserve">ersource grid outages this year so far.  This is the same number as for this time in 2025.  Last </w:t>
      </w:r>
      <w:proofErr w:type="spellStart"/>
      <w:r>
        <w:t>years</w:t>
      </w:r>
      <w:proofErr w:type="spellEnd"/>
      <w:r>
        <w:t xml:space="preserve"> total was 20 with five of those days for annual and half year scheduled maintenance.</w:t>
      </w:r>
    </w:p>
    <w:p w14:paraId="57A29F99" w14:textId="0FFE61B6" w:rsidR="00157EAF" w:rsidRDefault="00157EAF" w:rsidP="00CA033B">
      <w:pPr>
        <w:pStyle w:val="ListParagraph"/>
        <w:spacing w:line="276" w:lineRule="auto"/>
      </w:pPr>
      <w:r>
        <w:t xml:space="preserve"> </w:t>
      </w:r>
    </w:p>
    <w:p w14:paraId="4F6B088A" w14:textId="2C1CD955" w:rsidR="00157EAF" w:rsidRDefault="00157EAF" w:rsidP="00CA033B">
      <w:pPr>
        <w:pStyle w:val="ListParagraph"/>
        <w:numPr>
          <w:ilvl w:val="0"/>
          <w:numId w:val="1"/>
        </w:numPr>
        <w:spacing w:line="276" w:lineRule="auto"/>
      </w:pPr>
      <w:r>
        <w:t xml:space="preserve">Clean Assets’ partners our REC credit broker is leaving the business at the end of June of 2026.  We will be working with </w:t>
      </w:r>
      <w:r w:rsidR="008E5313">
        <w:t xml:space="preserve">  </w:t>
      </w:r>
      <w:proofErr w:type="spellStart"/>
      <w:r w:rsidR="005B3D18">
        <w:t>Xpansive</w:t>
      </w:r>
      <w:proofErr w:type="spellEnd"/>
      <w:r w:rsidR="005B3D18">
        <w:t xml:space="preserve"> Managed Solutions.  Clean Asset will provide fourth quarter REC sales and payment. </w:t>
      </w:r>
    </w:p>
    <w:p w14:paraId="2700A7D5" w14:textId="77777777" w:rsidR="00A754A9" w:rsidRDefault="00A754A9" w:rsidP="00CA033B">
      <w:pPr>
        <w:spacing w:line="276" w:lineRule="auto"/>
        <w:ind w:left="0"/>
      </w:pPr>
    </w:p>
    <w:sectPr w:rsidR="00A754A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4A68F" w14:textId="77777777" w:rsidR="0039767C" w:rsidRDefault="0039767C" w:rsidP="00B15501">
      <w:pPr>
        <w:spacing w:after="0" w:line="240" w:lineRule="auto"/>
      </w:pPr>
      <w:r>
        <w:separator/>
      </w:r>
    </w:p>
  </w:endnote>
  <w:endnote w:type="continuationSeparator" w:id="0">
    <w:p w14:paraId="5CDD10CB" w14:textId="77777777" w:rsidR="0039767C" w:rsidRDefault="0039767C" w:rsidP="00B15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4C251" w14:textId="77777777" w:rsidR="0039767C" w:rsidRDefault="0039767C" w:rsidP="00B15501">
      <w:pPr>
        <w:spacing w:after="0" w:line="240" w:lineRule="auto"/>
      </w:pPr>
      <w:r>
        <w:separator/>
      </w:r>
    </w:p>
  </w:footnote>
  <w:footnote w:type="continuationSeparator" w:id="0">
    <w:p w14:paraId="50BFA933" w14:textId="77777777" w:rsidR="0039767C" w:rsidRDefault="0039767C" w:rsidP="00B15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D463F" w14:textId="77777777" w:rsidR="00C715EE" w:rsidRDefault="00B15501" w:rsidP="00B15501">
    <w:pPr>
      <w:pStyle w:val="Header"/>
      <w:ind w:left="0"/>
      <w:jc w:val="center"/>
      <w:rPr>
        <w:rFonts w:ascii="Arial" w:hAnsi="Arial" w:cs="Arial"/>
        <w:sz w:val="28"/>
        <w:szCs w:val="28"/>
      </w:rPr>
    </w:pPr>
    <w:r w:rsidRPr="00B15501">
      <w:rPr>
        <w:rFonts w:ascii="Arial" w:hAnsi="Arial" w:cs="Arial"/>
        <w:sz w:val="28"/>
        <w:szCs w:val="28"/>
      </w:rPr>
      <w:t xml:space="preserve">OTIS MLP. </w:t>
    </w:r>
  </w:p>
  <w:p w14:paraId="7FD7A956" w14:textId="54314EEA" w:rsidR="00B15501" w:rsidRPr="00B15501" w:rsidRDefault="00B15501" w:rsidP="00B15501">
    <w:pPr>
      <w:pStyle w:val="Header"/>
      <w:ind w:left="0"/>
      <w:jc w:val="center"/>
      <w:rPr>
        <w:rFonts w:ascii="Arial" w:hAnsi="Arial" w:cs="Arial"/>
        <w:sz w:val="28"/>
        <w:szCs w:val="28"/>
      </w:rPr>
    </w:pPr>
    <w:r w:rsidRPr="00B15501">
      <w:rPr>
        <w:rFonts w:ascii="Arial" w:hAnsi="Arial" w:cs="Arial"/>
        <w:sz w:val="28"/>
        <w:szCs w:val="28"/>
      </w:rPr>
      <w:t xml:space="preserve">Otis Wind-Renewables, </w:t>
    </w:r>
    <w:proofErr w:type="spellStart"/>
    <w:r w:rsidRPr="00B15501">
      <w:rPr>
        <w:rFonts w:ascii="Arial" w:hAnsi="Arial" w:cs="Arial"/>
        <w:sz w:val="28"/>
        <w:szCs w:val="28"/>
      </w:rPr>
      <w:t>Otisfiber</w:t>
    </w:r>
    <w:proofErr w:type="spellEnd"/>
    <w:r w:rsidRPr="00B15501">
      <w:rPr>
        <w:rFonts w:ascii="Arial" w:hAnsi="Arial" w:cs="Arial"/>
        <w:sz w:val="28"/>
        <w:szCs w:val="28"/>
      </w:rPr>
      <w:t>-Broadband</w:t>
    </w:r>
  </w:p>
  <w:p w14:paraId="1DB71DF3" w14:textId="0FBBFE5B" w:rsidR="00B15501" w:rsidRPr="00B15501" w:rsidRDefault="00B15501" w:rsidP="00B15501">
    <w:pPr>
      <w:pStyle w:val="Header"/>
      <w:rPr>
        <w:rFonts w:ascii="Arial" w:hAnsi="Arial" w:cs="Arial"/>
        <w:sz w:val="28"/>
        <w:szCs w:val="28"/>
      </w:rPr>
    </w:pPr>
    <w:r w:rsidRPr="00B15501">
      <w:rPr>
        <w:rFonts w:ascii="Arial" w:hAnsi="Arial" w:cs="Arial"/>
        <w:sz w:val="28"/>
        <w:szCs w:val="28"/>
      </w:rPr>
      <w:t>1 North Main RD PO Box 237 Otis MA 01253</w:t>
    </w:r>
  </w:p>
  <w:p w14:paraId="3A19B1AA" w14:textId="64E7A4DC" w:rsidR="00B15501" w:rsidRPr="00B15501" w:rsidRDefault="00B15501" w:rsidP="00B15501">
    <w:pPr>
      <w:pStyle w:val="Header"/>
      <w:rPr>
        <w:rFonts w:ascii="Arial" w:hAnsi="Arial" w:cs="Arial"/>
        <w:sz w:val="28"/>
        <w:szCs w:val="28"/>
      </w:rPr>
    </w:pPr>
    <w:r w:rsidRPr="00B15501">
      <w:rPr>
        <w:rFonts w:ascii="Arial" w:hAnsi="Arial" w:cs="Arial"/>
        <w:sz w:val="28"/>
        <w:szCs w:val="28"/>
      </w:rPr>
      <w:t xml:space="preserve">        mlpmanager@townofotisma.com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34B40"/>
    <w:multiLevelType w:val="hybridMultilevel"/>
    <w:tmpl w:val="A80435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3858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501"/>
    <w:rsid w:val="00143A0E"/>
    <w:rsid w:val="00157EAF"/>
    <w:rsid w:val="00185B75"/>
    <w:rsid w:val="001B7C79"/>
    <w:rsid w:val="001C1AD5"/>
    <w:rsid w:val="0026466B"/>
    <w:rsid w:val="002B54D4"/>
    <w:rsid w:val="002B7211"/>
    <w:rsid w:val="0039767C"/>
    <w:rsid w:val="00412B09"/>
    <w:rsid w:val="005B20F1"/>
    <w:rsid w:val="005B3D18"/>
    <w:rsid w:val="005E5D48"/>
    <w:rsid w:val="0062386A"/>
    <w:rsid w:val="00681845"/>
    <w:rsid w:val="006B22AE"/>
    <w:rsid w:val="00770D70"/>
    <w:rsid w:val="007F5FD9"/>
    <w:rsid w:val="008834DC"/>
    <w:rsid w:val="008A62DA"/>
    <w:rsid w:val="008E5313"/>
    <w:rsid w:val="00952A6D"/>
    <w:rsid w:val="009E64D6"/>
    <w:rsid w:val="00A754A9"/>
    <w:rsid w:val="00AA7C82"/>
    <w:rsid w:val="00B06835"/>
    <w:rsid w:val="00B15501"/>
    <w:rsid w:val="00C715EE"/>
    <w:rsid w:val="00CA033B"/>
    <w:rsid w:val="00CD7A0C"/>
    <w:rsid w:val="00D73998"/>
    <w:rsid w:val="00E3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1C842"/>
  <w15:chartTrackingRefBased/>
  <w15:docId w15:val="{902F8F33-680B-7040-8DF6-66238C1A5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501"/>
    <w:rPr>
      <w:color w:val="5A5A5A" w:themeColor="text1" w:themeTint="A5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5501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212934" w:themeColor="text2" w:themeShade="7F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5501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323E4F" w:themeColor="text2" w:themeShade="BF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5501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44546A" w:themeColor="text2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5501"/>
    <w:pPr>
      <w:pBdr>
        <w:bottom w:val="single" w:sz="4" w:space="1" w:color="98A8BD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657C9C" w:themeColor="text2" w:themeTint="BF"/>
      <w:spacing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5501"/>
    <w:pPr>
      <w:pBdr>
        <w:bottom w:val="single" w:sz="4" w:space="1" w:color="8496B0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657C9C" w:themeColor="text2" w:themeTint="BF"/>
      <w:spacing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5501"/>
    <w:pPr>
      <w:pBdr>
        <w:bottom w:val="dotted" w:sz="8" w:space="1" w:color="747070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747070" w:themeColor="background2" w:themeShade="7F"/>
      <w:spacing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5501"/>
    <w:pPr>
      <w:pBdr>
        <w:bottom w:val="dotted" w:sz="8" w:space="1" w:color="747070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747070" w:themeColor="background2" w:themeShade="7F"/>
      <w:spacing w:val="2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5501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747070" w:themeColor="background2" w:themeShade="7F"/>
      <w:spacing w:val="20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5501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747070" w:themeColor="background2" w:themeShade="7F"/>
      <w:spacing w:val="2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5501"/>
    <w:rPr>
      <w:rFonts w:asciiTheme="majorHAnsi" w:eastAsiaTheme="majorEastAsia" w:hAnsiTheme="majorHAnsi" w:cstheme="majorBidi"/>
      <w:smallCaps/>
      <w:color w:val="212934" w:themeColor="text2" w:themeShade="7F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5501"/>
    <w:rPr>
      <w:rFonts w:asciiTheme="majorHAnsi" w:eastAsiaTheme="majorEastAsia" w:hAnsiTheme="majorHAnsi" w:cstheme="majorBidi"/>
      <w:smallCaps/>
      <w:color w:val="323E4F" w:themeColor="text2" w:themeShade="BF"/>
      <w:spacing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5501"/>
    <w:rPr>
      <w:rFonts w:asciiTheme="majorHAnsi" w:eastAsiaTheme="majorEastAsia" w:hAnsiTheme="majorHAnsi" w:cstheme="majorBidi"/>
      <w:smallCaps/>
      <w:color w:val="44546A" w:themeColor="text2"/>
      <w:spacing w:val="2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5501"/>
    <w:rPr>
      <w:rFonts w:asciiTheme="majorHAnsi" w:eastAsiaTheme="majorEastAsia" w:hAnsiTheme="majorHAnsi" w:cstheme="majorBidi"/>
      <w:b/>
      <w:bCs/>
      <w:smallCaps/>
      <w:color w:val="657C9C" w:themeColor="text2" w:themeTint="BF"/>
      <w:spacing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5501"/>
    <w:rPr>
      <w:rFonts w:asciiTheme="majorHAnsi" w:eastAsiaTheme="majorEastAsia" w:hAnsiTheme="majorHAnsi" w:cstheme="majorBidi"/>
      <w:smallCaps/>
      <w:color w:val="657C9C" w:themeColor="text2" w:themeTint="BF"/>
      <w:spacing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5501"/>
    <w:rPr>
      <w:rFonts w:asciiTheme="majorHAnsi" w:eastAsiaTheme="majorEastAsia" w:hAnsiTheme="majorHAnsi" w:cstheme="majorBidi"/>
      <w:smallCaps/>
      <w:color w:val="747070" w:themeColor="background2" w:themeShade="7F"/>
      <w:spacing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5501"/>
    <w:rPr>
      <w:rFonts w:asciiTheme="majorHAnsi" w:eastAsiaTheme="majorEastAsia" w:hAnsiTheme="majorHAnsi" w:cstheme="majorBidi"/>
      <w:b/>
      <w:bCs/>
      <w:smallCaps/>
      <w:color w:val="747070" w:themeColor="background2" w:themeShade="7F"/>
      <w:spacing w:val="20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5501"/>
    <w:rPr>
      <w:rFonts w:asciiTheme="majorHAnsi" w:eastAsiaTheme="majorEastAsia" w:hAnsiTheme="majorHAnsi" w:cstheme="majorBidi"/>
      <w:b/>
      <w:smallCaps/>
      <w:color w:val="747070" w:themeColor="background2" w:themeShade="7F"/>
      <w:spacing w:val="20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5501"/>
    <w:rPr>
      <w:rFonts w:asciiTheme="majorHAnsi" w:eastAsiaTheme="majorEastAsia" w:hAnsiTheme="majorHAnsi" w:cstheme="majorBidi"/>
      <w:smallCaps/>
      <w:color w:val="747070" w:themeColor="background2" w:themeShade="7F"/>
      <w:spacing w:val="20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15501"/>
    <w:rPr>
      <w:b/>
      <w:bCs/>
      <w:smallCaps/>
      <w:color w:val="44546A" w:themeColor="text2"/>
      <w:spacing w:val="10"/>
      <w:sz w:val="18"/>
      <w:szCs w:val="18"/>
    </w:rPr>
  </w:style>
  <w:style w:type="paragraph" w:styleId="Title">
    <w:name w:val="Title"/>
    <w:next w:val="Normal"/>
    <w:link w:val="TitleChar"/>
    <w:uiPriority w:val="10"/>
    <w:qFormat/>
    <w:rsid w:val="00B15501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323E4F" w:themeColor="text2" w:themeShade="BF"/>
      <w:spacing w:val="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B15501"/>
    <w:rPr>
      <w:rFonts w:asciiTheme="majorHAnsi" w:eastAsiaTheme="majorEastAsia" w:hAnsiTheme="majorHAnsi" w:cstheme="majorBidi"/>
      <w:smallCaps/>
      <w:color w:val="323E4F" w:themeColor="text2" w:themeShade="BF"/>
      <w:spacing w:val="5"/>
      <w:sz w:val="72"/>
      <w:szCs w:val="72"/>
    </w:rPr>
  </w:style>
  <w:style w:type="paragraph" w:styleId="Subtitle">
    <w:name w:val="Subtitle"/>
    <w:next w:val="Normal"/>
    <w:link w:val="SubtitleChar"/>
    <w:uiPriority w:val="11"/>
    <w:qFormat/>
    <w:rsid w:val="00B15501"/>
    <w:pPr>
      <w:spacing w:after="600" w:line="240" w:lineRule="auto"/>
      <w:ind w:left="0"/>
    </w:pPr>
    <w:rPr>
      <w:smallCaps/>
      <w:color w:val="747070" w:themeColor="background2" w:themeShade="7F"/>
      <w:spacing w:val="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5501"/>
    <w:rPr>
      <w:smallCaps/>
      <w:color w:val="747070" w:themeColor="background2" w:themeShade="7F"/>
      <w:spacing w:val="5"/>
      <w:sz w:val="28"/>
      <w:szCs w:val="28"/>
    </w:rPr>
  </w:style>
  <w:style w:type="character" w:styleId="Strong">
    <w:name w:val="Strong"/>
    <w:uiPriority w:val="22"/>
    <w:qFormat/>
    <w:rsid w:val="00B15501"/>
    <w:rPr>
      <w:b/>
      <w:bCs/>
      <w:spacing w:val="0"/>
    </w:rPr>
  </w:style>
  <w:style w:type="character" w:styleId="Emphasis">
    <w:name w:val="Emphasis"/>
    <w:uiPriority w:val="20"/>
    <w:qFormat/>
    <w:rsid w:val="00B15501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NoSpacing">
    <w:name w:val="No Spacing"/>
    <w:basedOn w:val="Normal"/>
    <w:link w:val="NoSpacingChar"/>
    <w:uiPriority w:val="1"/>
    <w:qFormat/>
    <w:rsid w:val="00B1550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B15501"/>
    <w:rPr>
      <w:color w:val="5A5A5A" w:themeColor="text1" w:themeTint="A5"/>
    </w:rPr>
  </w:style>
  <w:style w:type="paragraph" w:styleId="ListParagraph">
    <w:name w:val="List Paragraph"/>
    <w:basedOn w:val="Normal"/>
    <w:uiPriority w:val="34"/>
    <w:qFormat/>
    <w:rsid w:val="00B1550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15501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15501"/>
    <w:rPr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5501"/>
    <w:pPr>
      <w:pBdr>
        <w:top w:val="single" w:sz="4" w:space="12" w:color="7295D2" w:themeColor="accent1" w:themeTint="BF"/>
        <w:left w:val="single" w:sz="4" w:space="15" w:color="7295D2" w:themeColor="accent1" w:themeTint="BF"/>
        <w:bottom w:val="single" w:sz="12" w:space="10" w:color="2F5496" w:themeColor="accent1" w:themeShade="BF"/>
        <w:right w:val="single" w:sz="12" w:space="15" w:color="2F5496" w:themeColor="accent1" w:themeShade="BF"/>
        <w:between w:val="single" w:sz="4" w:space="12" w:color="7295D2" w:themeColor="accent1" w:themeTint="BF"/>
        <w:bar w:val="single" w:sz="4" w:color="7295D2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5501"/>
    <w:rPr>
      <w:rFonts w:asciiTheme="majorHAnsi" w:eastAsiaTheme="majorEastAsia" w:hAnsiTheme="majorHAnsi" w:cstheme="majorBidi"/>
      <w:smallCaps/>
      <w:color w:val="2F5496" w:themeColor="accent1" w:themeShade="BF"/>
    </w:rPr>
  </w:style>
  <w:style w:type="character" w:styleId="SubtleEmphasis">
    <w:name w:val="Subtle Emphasis"/>
    <w:uiPriority w:val="19"/>
    <w:qFormat/>
    <w:rsid w:val="00B15501"/>
    <w:rPr>
      <w:smallCaps/>
      <w:dstrike w:val="0"/>
      <w:color w:val="5A5A5A" w:themeColor="text1" w:themeTint="A5"/>
      <w:vertAlign w:val="baseline"/>
    </w:rPr>
  </w:style>
  <w:style w:type="character" w:styleId="IntenseEmphasis">
    <w:name w:val="Intense Emphasis"/>
    <w:uiPriority w:val="21"/>
    <w:qFormat/>
    <w:rsid w:val="00B15501"/>
    <w:rPr>
      <w:b/>
      <w:bCs/>
      <w:smallCaps/>
      <w:color w:val="4472C4" w:themeColor="accent1"/>
      <w:spacing w:val="40"/>
    </w:rPr>
  </w:style>
  <w:style w:type="character" w:styleId="SubtleReference">
    <w:name w:val="Subtle Reference"/>
    <w:uiPriority w:val="31"/>
    <w:qFormat/>
    <w:rsid w:val="00B15501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seReference">
    <w:name w:val="Intense Reference"/>
    <w:uiPriority w:val="32"/>
    <w:qFormat/>
    <w:rsid w:val="00B15501"/>
    <w:rPr>
      <w:rFonts w:asciiTheme="majorHAnsi" w:eastAsiaTheme="majorEastAsia" w:hAnsiTheme="majorHAnsi" w:cstheme="majorBidi"/>
      <w:b/>
      <w:bCs/>
      <w:i/>
      <w:iCs/>
      <w:smallCaps/>
      <w:color w:val="323E4F" w:themeColor="text2" w:themeShade="BF"/>
      <w:spacing w:val="20"/>
    </w:rPr>
  </w:style>
  <w:style w:type="character" w:styleId="BookTitle">
    <w:name w:val="Book Title"/>
    <w:uiPriority w:val="33"/>
    <w:qFormat/>
    <w:rsid w:val="00B15501"/>
    <w:rPr>
      <w:rFonts w:asciiTheme="majorHAnsi" w:eastAsiaTheme="majorEastAsia" w:hAnsiTheme="majorHAnsi" w:cstheme="majorBidi"/>
      <w:b/>
      <w:bCs/>
      <w:smallCaps/>
      <w:color w:val="323E4F" w:themeColor="text2" w:themeShade="BF"/>
      <w:spacing w:val="1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15501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B15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5501"/>
    <w:rPr>
      <w:color w:val="5A5A5A" w:themeColor="text1" w:themeTint="A5"/>
    </w:rPr>
  </w:style>
  <w:style w:type="paragraph" w:styleId="Footer">
    <w:name w:val="footer"/>
    <w:basedOn w:val="Normal"/>
    <w:link w:val="FooterChar"/>
    <w:uiPriority w:val="99"/>
    <w:unhideWhenUsed/>
    <w:rsid w:val="00B15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5501"/>
    <w:rPr>
      <w:color w:val="5A5A5A" w:themeColor="text1" w:themeTint="A5"/>
    </w:rPr>
  </w:style>
  <w:style w:type="paragraph" w:customStyle="1" w:styleId="Default">
    <w:name w:val="Default"/>
    <w:rsid w:val="0062386A"/>
    <w:pPr>
      <w:autoSpaceDE w:val="0"/>
      <w:autoSpaceDN w:val="0"/>
      <w:adjustRightInd w:val="0"/>
      <w:spacing w:after="0" w:line="240" w:lineRule="auto"/>
      <w:ind w:left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Gould</dc:creator>
  <cp:keywords/>
  <dc:description/>
  <cp:lastModifiedBy>Larry Gould</cp:lastModifiedBy>
  <cp:revision>10</cp:revision>
  <cp:lastPrinted>2026-04-14T21:53:00Z</cp:lastPrinted>
  <dcterms:created xsi:type="dcterms:W3CDTF">2026-04-11T14:35:00Z</dcterms:created>
  <dcterms:modified xsi:type="dcterms:W3CDTF">2026-04-15T14:18:00Z</dcterms:modified>
</cp:coreProperties>
</file>